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5E" w:rsidRDefault="00C233FE">
      <w:pPr>
        <w:rPr>
          <w:sz w:val="10"/>
          <w:lang w:val="hr-HR"/>
        </w:rPr>
      </w:pPr>
      <w:r>
        <w:rPr>
          <w:noProof/>
          <w:lang w:val="hr-HR" w:eastAsia="hr-HR"/>
        </w:rPr>
        <w:drawing>
          <wp:anchor distT="0" distB="0" distL="36195" distR="114300" simplePos="0" relativeHeight="251657728" behindDoc="0" locked="0" layoutInCell="0" allowOverlap="1">
            <wp:simplePos x="0" y="0"/>
            <wp:positionH relativeFrom="page">
              <wp:posOffset>5673090</wp:posOffset>
            </wp:positionH>
            <wp:positionV relativeFrom="page">
              <wp:posOffset>264795</wp:posOffset>
            </wp:positionV>
            <wp:extent cx="1080135" cy="1080135"/>
            <wp:effectExtent l="0" t="0" r="5715" b="5715"/>
            <wp:wrapSquare wrapText="bothSides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3E48">
        <w:rPr>
          <w:b/>
          <w:noProof/>
          <w:color w:val="C0C0C0"/>
          <w:sz w:val="10"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272415</wp:posOffset>
                </wp:positionV>
                <wp:extent cx="360045" cy="1259840"/>
                <wp:effectExtent l="0" t="0" r="20955" b="1651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125984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C57D5" id="Rectangle 2" o:spid="_x0000_s1026" style="position:absolute;margin-left:34.1pt;margin-top:21.45pt;width:28.35pt;height:99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" o:allowincell="f" fillcolor="#969696" strokecolor="white" strokeweight="2pt">
                <o:lock v:ext="edit" aspectratio="t"/>
                <w10:wrap anchorx="page" anchory="page"/>
              </v:rect>
            </w:pict>
          </mc:Fallback>
        </mc:AlternateContent>
      </w:r>
    </w:p>
    <w:p w:rsidR="002F2B5E" w:rsidRDefault="007E3E48" w:rsidP="00707D26">
      <w:pPr>
        <w:tabs>
          <w:tab w:val="left" w:pos="709"/>
        </w:tabs>
        <w:ind w:left="1134"/>
        <w:rPr>
          <w:b/>
          <w:i/>
          <w:sz w:val="24"/>
          <w:lang w:val="hr-HR"/>
        </w:rPr>
      </w:pPr>
      <w:r>
        <w:rPr>
          <w:rFonts w:ascii="Arial" w:hAnsi="Arial"/>
          <w:b/>
          <w:noProof/>
          <w:color w:val="C0C0C0"/>
          <w:spacing w:val="30"/>
          <w:lang w:val="hr-HR" w:eastAsia="hr-HR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904239</wp:posOffset>
                </wp:positionV>
                <wp:extent cx="4319905" cy="0"/>
                <wp:effectExtent l="0" t="0" r="2349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79778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38.25pt,71.2pt" to="378.4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n0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OZP2WKRTj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707D26" w:rsidRPr="00707D26">
        <w:rPr>
          <w:rFonts w:ascii="Arial" w:hAnsi="Arial"/>
          <w:b/>
          <w:color w:val="C0C0C0"/>
          <w:spacing w:val="30"/>
          <w:sz w:val="56"/>
          <w:lang w:val="hr-HR"/>
        </w:rPr>
        <w:t>Poziv na natjecanje</w:t>
      </w:r>
      <w:r w:rsidR="00707D26">
        <w:rPr>
          <w:rFonts w:ascii="Arial" w:hAnsi="Arial"/>
          <w:b/>
          <w:color w:val="C0C0C0"/>
          <w:spacing w:val="30"/>
          <w:sz w:val="56"/>
          <w:lang w:val="hr-HR"/>
        </w:rPr>
        <w:br/>
      </w:r>
      <w:r w:rsidR="00D90445" w:rsidRPr="00875F2C">
        <w:rPr>
          <w:rFonts w:ascii="Arial" w:hAnsi="Arial" w:cs="Arial"/>
          <w:b/>
          <w:i/>
          <w:sz w:val="28"/>
          <w:szCs w:val="28"/>
          <w:lang w:val="hr-HR"/>
        </w:rPr>
        <w:t>HRVATSKOG BADMINTONSKOG SAVEZA</w:t>
      </w:r>
    </w:p>
    <w:p w:rsidR="002F2B5E" w:rsidRDefault="002F2B5E">
      <w:pPr>
        <w:rPr>
          <w:sz w:val="24"/>
          <w:lang w:val="hr-HR"/>
        </w:rPr>
      </w:pPr>
    </w:p>
    <w:p w:rsidR="002F2B5E" w:rsidRDefault="002F2B5E">
      <w:pPr>
        <w:rPr>
          <w:sz w:val="24"/>
          <w:lang w:val="hr-HR"/>
        </w:rPr>
      </w:pPr>
    </w:p>
    <w:p w:rsidR="002F2B5E" w:rsidRDefault="002F2B5E">
      <w:pPr>
        <w:pStyle w:val="Naslov3"/>
        <w:numPr>
          <w:ilvl w:val="0"/>
          <w:numId w:val="0"/>
        </w:numPr>
        <w:spacing w:before="0" w:after="0"/>
        <w:ind w:left="567" w:firstLine="567"/>
        <w:rPr>
          <w:sz w:val="22"/>
          <w:lang w:val="hr-HR"/>
        </w:rPr>
      </w:pPr>
      <w:r>
        <w:rPr>
          <w:sz w:val="22"/>
          <w:lang w:val="hr-HR"/>
        </w:rPr>
        <w:t xml:space="preserve">Dostaviti Savezu </w:t>
      </w:r>
      <w:r w:rsidR="00707D26">
        <w:rPr>
          <w:sz w:val="22"/>
          <w:lang w:val="hr-HR"/>
        </w:rPr>
        <w:t xml:space="preserve">najmanje 14 dana prije natjecanja Hrvatskog kupa ili </w:t>
      </w:r>
      <w:r w:rsidR="00606438">
        <w:rPr>
          <w:sz w:val="22"/>
          <w:lang w:val="hr-HR"/>
        </w:rPr>
        <w:t>P</w:t>
      </w:r>
      <w:r w:rsidR="00707D26">
        <w:rPr>
          <w:sz w:val="22"/>
          <w:lang w:val="hr-HR"/>
        </w:rPr>
        <w:t>rvenstva Hrvatske</w:t>
      </w:r>
    </w:p>
    <w:p w:rsidR="002F2B5E" w:rsidRDefault="002F2B5E">
      <w:pPr>
        <w:pStyle w:val="Naslov3"/>
        <w:numPr>
          <w:ilvl w:val="0"/>
          <w:numId w:val="0"/>
        </w:numPr>
        <w:spacing w:before="0" w:after="0"/>
        <w:rPr>
          <w:lang w:val="hr-HR"/>
        </w:rPr>
      </w:pPr>
    </w:p>
    <w:tbl>
      <w:tblPr>
        <w:tblW w:w="10490" w:type="dxa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8"/>
        <w:gridCol w:w="7402"/>
      </w:tblGrid>
      <w:tr w:rsidR="002F2B5E" w:rsidRPr="00132E0B" w:rsidTr="00D90445">
        <w:trPr>
          <w:cantSplit/>
          <w:trHeight w:val="346"/>
        </w:trPr>
        <w:tc>
          <w:tcPr>
            <w:tcW w:w="1049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B5E" w:rsidRPr="00606438" w:rsidRDefault="002F2B5E" w:rsidP="00C76C4E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lang w:val="hr-HR"/>
              </w:rPr>
              <w:t>OPĆI PODACI O NATJECANJU</w:t>
            </w:r>
            <w:r w:rsidR="004E3FFB" w:rsidRPr="00606438">
              <w:rPr>
                <w:rFonts w:ascii="Arial" w:hAnsi="Arial" w:cs="Arial"/>
                <w:b/>
                <w:sz w:val="22"/>
                <w:lang w:val="hr-HR"/>
              </w:rPr>
              <w:t xml:space="preserve"> </w:t>
            </w:r>
            <w:r w:rsidR="006D5094" w:rsidRPr="00606438">
              <w:rPr>
                <w:rFonts w:ascii="Arial" w:hAnsi="Arial" w:cs="Arial"/>
                <w:sz w:val="22"/>
                <w:lang w:val="hr-HR"/>
              </w:rPr>
              <w:t>(obavezno ispuniti)</w:t>
            </w:r>
          </w:p>
        </w:tc>
      </w:tr>
      <w:tr w:rsidR="009F13CC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9F13CC" w:rsidRPr="00606438" w:rsidRDefault="009F13CC">
            <w:pPr>
              <w:pStyle w:val="Naslov3"/>
              <w:numPr>
                <w:ilvl w:val="0"/>
                <w:numId w:val="0"/>
              </w:numPr>
              <w:spacing w:before="0" w:after="0" w:line="260" w:lineRule="exact"/>
              <w:rPr>
                <w:rFonts w:cs="Arial"/>
                <w:sz w:val="22"/>
                <w:szCs w:val="22"/>
                <w:lang w:val="hr-HR"/>
              </w:rPr>
            </w:pPr>
            <w:r w:rsidRPr="00606438">
              <w:rPr>
                <w:rFonts w:cs="Arial"/>
                <w:sz w:val="22"/>
                <w:szCs w:val="22"/>
                <w:lang w:val="hr-HR"/>
              </w:rPr>
              <w:t>Puni naziv natjecanja</w:t>
            </w:r>
          </w:p>
        </w:tc>
        <w:tc>
          <w:tcPr>
            <w:tcW w:w="7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9F13CC" w:rsidRPr="00E47365" w:rsidRDefault="009F13CC" w:rsidP="009751A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2F2B5E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D1706" w:rsidRDefault="008B48CF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</w:t>
            </w:r>
            <w:r w:rsidR="002F2B5E" w:rsidRPr="00606438">
              <w:rPr>
                <w:rFonts w:ascii="Arial" w:hAnsi="Arial" w:cs="Arial"/>
                <w:sz w:val="22"/>
                <w:szCs w:val="22"/>
                <w:lang w:val="hr-HR"/>
              </w:rPr>
              <w:t>rganizator</w:t>
            </w:r>
            <w:r w:rsidR="00C505D5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natjecanja </w:t>
            </w:r>
          </w:p>
          <w:p w:rsidR="006D5094" w:rsidRPr="00606438" w:rsidRDefault="006D5094" w:rsidP="00E64438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="008B48CF" w:rsidRPr="00606438">
              <w:rPr>
                <w:rFonts w:ascii="Arial" w:hAnsi="Arial" w:cs="Arial"/>
                <w:sz w:val="22"/>
                <w:szCs w:val="22"/>
                <w:lang w:val="hr-HR"/>
              </w:rPr>
              <w:t>naziv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 i adresa udruge</w:t>
            </w:r>
            <w:r w:rsidR="00C505D5">
              <w:rPr>
                <w:rFonts w:ascii="Arial" w:hAnsi="Arial" w:cs="Arial"/>
                <w:sz w:val="22"/>
                <w:szCs w:val="22"/>
                <w:lang w:val="hr-HR"/>
              </w:rPr>
              <w:t>,</w:t>
            </w:r>
            <w:r w:rsidR="008B48CF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>osoba za kontakt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30381" w:rsidRPr="00E47365" w:rsidRDefault="00B30381" w:rsidP="00B30381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</w:p>
        </w:tc>
      </w:tr>
      <w:tr w:rsidR="00A10978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10978" w:rsidRPr="00606438" w:rsidRDefault="008D4A3B" w:rsidP="00DC70EC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Banka </w:t>
            </w:r>
            <w:r w:rsidR="00A10978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i IBAN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računa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10978" w:rsidRPr="00E47365" w:rsidRDefault="00A10978" w:rsidP="009751A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2F2B5E" w:rsidRPr="009751AA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B5E" w:rsidRPr="00606438" w:rsidRDefault="002F2B5E" w:rsidP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Datum</w:t>
            </w:r>
            <w:r w:rsidR="00C73B6B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B5E" w:rsidRPr="00E47365" w:rsidRDefault="002F2B5E" w:rsidP="009751AA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707D26" w:rsidRPr="009751AA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07D26" w:rsidRPr="00606438" w:rsidRDefault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Vrijeme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30381" w:rsidRPr="00E47365" w:rsidRDefault="00B30381" w:rsidP="00B3038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707D2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07D26" w:rsidRPr="00606438" w:rsidRDefault="00707D26" w:rsidP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E1198" w:rsidRPr="00E47365" w:rsidRDefault="001E1198" w:rsidP="00B3038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707D2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07D26" w:rsidRPr="00606438" w:rsidRDefault="00707D26" w:rsidP="004F4ED8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Konkurencije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E1198" w:rsidRPr="00E47365" w:rsidRDefault="001E1198" w:rsidP="009751A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 w:rsidP="00B96B2F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Rok</w:t>
            </w:r>
            <w:r w:rsidR="00C73B6B">
              <w:rPr>
                <w:rFonts w:ascii="Arial" w:hAnsi="Arial" w:cs="Arial"/>
                <w:sz w:val="22"/>
                <w:szCs w:val="22"/>
                <w:lang w:val="hr-HR"/>
              </w:rPr>
              <w:t xml:space="preserve"> za prijavu i odjavu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 putem </w:t>
            </w:r>
            <w:r w:rsidR="00B96B2F">
              <w:rPr>
                <w:rFonts w:ascii="Arial" w:hAnsi="Arial" w:cs="Arial"/>
                <w:sz w:val="22"/>
                <w:szCs w:val="22"/>
                <w:lang w:val="hr-HR"/>
              </w:rPr>
              <w:t>E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>-prijave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4E7036" w:rsidP="00E44340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Pravo nastupa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4E7036" w:rsidP="00132E0B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bookmarkStart w:id="0" w:name="_GoBack"/>
            <w:bookmarkEnd w:id="0"/>
          </w:p>
        </w:tc>
      </w:tr>
      <w:tr w:rsidR="004E7036" w:rsidRPr="009751AA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FD120F" w:rsidP="00FD120F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rijavnin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C73B6B">
              <w:rPr>
                <w:rFonts w:ascii="Arial" w:hAnsi="Arial" w:cs="Arial"/>
                <w:sz w:val="22"/>
                <w:szCs w:val="22"/>
                <w:lang w:val="hr-HR"/>
              </w:rPr>
              <w:t xml:space="preserve">po konkurencijama 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i način </w:t>
            </w:r>
            <w:r w:rsidR="00AE6A7A" w:rsidRPr="00606438">
              <w:rPr>
                <w:rFonts w:ascii="Arial" w:hAnsi="Arial" w:cs="Arial"/>
                <w:sz w:val="22"/>
                <w:szCs w:val="22"/>
                <w:lang w:val="hr-HR"/>
              </w:rPr>
              <w:t>plaćanja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4E7036" w:rsidP="00EE0A96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4E7036" w:rsidRPr="00132E0B" w:rsidTr="00825B35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6079D" w:rsidRDefault="004E7036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i vrijeme </w:t>
            </w:r>
          </w:p>
          <w:p w:rsidR="004E7036" w:rsidRPr="00606438" w:rsidRDefault="004E7036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održavanja ždrijeba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E7036" w:rsidRPr="00EE0A96" w:rsidRDefault="004E7036" w:rsidP="00825B3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4E7036" w:rsidRPr="00B30381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 w:rsidP="001E4A6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Voditelj natjecanja</w:t>
            </w:r>
            <w:r w:rsidR="001E4A65">
              <w:rPr>
                <w:rFonts w:ascii="Arial" w:hAnsi="Arial" w:cs="Arial"/>
                <w:sz w:val="22"/>
                <w:szCs w:val="22"/>
                <w:lang w:val="hr-HR"/>
              </w:rPr>
              <w:t xml:space="preserve"> (ili osoba za kontakt)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50122" w:rsidRPr="00E47365" w:rsidRDefault="00350122" w:rsidP="00350122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4E7036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Zdravstvena služba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4E7036" w:rsidP="003562E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</w:t>
            </w:r>
            <w:r w:rsidR="00FE429A">
              <w:rPr>
                <w:rFonts w:ascii="Arial" w:hAnsi="Arial" w:cs="Arial"/>
                <w:sz w:val="22"/>
                <w:szCs w:val="22"/>
                <w:lang w:val="hr-HR"/>
              </w:rPr>
              <w:t>atnica natjecanja</w:t>
            </w:r>
            <w:r w:rsidR="00FE429A">
              <w:rPr>
                <w:rFonts w:ascii="Arial" w:hAnsi="Arial" w:cs="Arial"/>
                <w:sz w:val="22"/>
                <w:szCs w:val="22"/>
                <w:lang w:val="hr-HR"/>
              </w:rPr>
              <w:br/>
              <w:t>(obavezna za P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rvenstva Hrvatske)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B3B64" w:rsidRPr="00173764" w:rsidRDefault="006B3B64" w:rsidP="0017376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:rsidR="00C73B6B" w:rsidRPr="00D711FF" w:rsidRDefault="00C73B6B">
      <w:pPr>
        <w:rPr>
          <w:lang w:val="hr-HR"/>
        </w:rPr>
      </w:pPr>
      <w:r w:rsidRPr="00D711FF">
        <w:rPr>
          <w:lang w:val="hr-HR"/>
        </w:rPr>
        <w:br w:type="page"/>
      </w:r>
    </w:p>
    <w:tbl>
      <w:tblPr>
        <w:tblW w:w="10490" w:type="dxa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8"/>
        <w:gridCol w:w="7402"/>
      </w:tblGrid>
      <w:tr w:rsidR="004E7036" w:rsidRPr="00132E0B" w:rsidTr="00D90445">
        <w:trPr>
          <w:cantSplit/>
          <w:trHeight w:val="337"/>
        </w:trPr>
        <w:tc>
          <w:tcPr>
            <w:tcW w:w="1049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E7036" w:rsidRPr="00606438" w:rsidRDefault="008B48CF" w:rsidP="00FB2540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lang w:val="hr-HR"/>
              </w:rPr>
              <w:lastRenderedPageBreak/>
              <w:t>DODATNI PODAC</w:t>
            </w:r>
            <w:r w:rsidR="004E7036" w:rsidRPr="00606438">
              <w:rPr>
                <w:rFonts w:ascii="Arial" w:hAnsi="Arial" w:cs="Arial"/>
                <w:b/>
                <w:sz w:val="22"/>
                <w:lang w:val="hr-HR"/>
              </w:rPr>
              <w:t>I</w:t>
            </w:r>
            <w:r w:rsidR="00C505D5">
              <w:rPr>
                <w:rFonts w:ascii="Arial" w:hAnsi="Arial" w:cs="Arial"/>
                <w:b/>
                <w:sz w:val="22"/>
                <w:lang w:val="hr-HR"/>
              </w:rPr>
              <w:t xml:space="preserve"> O NATJECANJU</w:t>
            </w:r>
            <w:r w:rsidR="00AE6A7A" w:rsidRPr="00606438">
              <w:rPr>
                <w:rFonts w:ascii="Arial" w:hAnsi="Arial" w:cs="Arial"/>
                <w:b/>
                <w:sz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sz w:val="22"/>
                <w:lang w:val="hr-HR"/>
              </w:rPr>
              <w:t>(nije obavezno)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Vrhovni sudac</w:t>
            </w:r>
          </w:p>
        </w:tc>
        <w:tc>
          <w:tcPr>
            <w:tcW w:w="7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4E7036" w:rsidP="003562E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Sudački dužnosnici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4E7036" w:rsidP="003562E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4E7036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Ostale službene osobe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4E7036" w:rsidP="003562E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4E7036" w:rsidRPr="009751AA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01367" w:rsidRDefault="004E7036" w:rsidP="0010136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Broj terena </w:t>
            </w:r>
          </w:p>
          <w:p w:rsidR="004E7036" w:rsidRPr="00606438" w:rsidRDefault="00101367" w:rsidP="0010136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pojedinačni</w:t>
            </w:r>
            <w:r w:rsidR="00BB00EF"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r w:rsidR="00606438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/</w:t>
            </w:r>
            <w:r w:rsidR="00606438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parski</w:t>
            </w:r>
            <w:r w:rsidR="00BB00EF"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4E7036" w:rsidP="00ED2FE8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Nagrade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4E7036" w:rsidP="0017376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4E7036" w:rsidRPr="00F56DB4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Smještaj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D1759" w:rsidRPr="00E47365" w:rsidRDefault="00AD1759" w:rsidP="00F56DB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Ostalo</w:t>
            </w:r>
          </w:p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1759" w:rsidRPr="00E47365" w:rsidRDefault="00AD1759" w:rsidP="00132E0B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:rsidR="002F2B5E" w:rsidRDefault="002F2B5E">
      <w:pPr>
        <w:rPr>
          <w:lang w:val="hr-HR"/>
        </w:rPr>
      </w:pPr>
    </w:p>
    <w:p w:rsidR="002F2B5E" w:rsidRDefault="002F2B5E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2F2B5E" w:rsidRDefault="002F2B5E">
      <w:pPr>
        <w:rPr>
          <w:sz w:val="24"/>
          <w:lang w:val="hr-HR"/>
        </w:rPr>
      </w:pPr>
    </w:p>
    <w:sectPr w:rsidR="002F2B5E" w:rsidSect="00E8312F">
      <w:headerReference w:type="even" r:id="rId8"/>
      <w:endnotePr>
        <w:numFmt w:val="decimal"/>
      </w:endnotePr>
      <w:pgSz w:w="11907" w:h="16840" w:code="9"/>
      <w:pgMar w:top="709" w:right="567" w:bottom="272" w:left="567" w:header="0" w:footer="0" w:gutter="0"/>
      <w:pgNumType w:start="1"/>
      <w:cols w:space="1134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20F" w:rsidRDefault="0045020F">
      <w:pPr>
        <w:spacing w:line="20" w:lineRule="exact"/>
        <w:rPr>
          <w:sz w:val="24"/>
        </w:rPr>
      </w:pPr>
    </w:p>
  </w:endnote>
  <w:endnote w:type="continuationSeparator" w:id="0">
    <w:p w:rsidR="0045020F" w:rsidRDefault="0045020F"/>
  </w:endnote>
  <w:endnote w:type="continuationNotice" w:id="1">
    <w:p w:rsidR="0045020F" w:rsidRDefault="00450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00">
    <w:altName w:val="Tahoma"/>
    <w:panose1 w:val="00000000000000000000"/>
    <w:charset w:val="00"/>
    <w:family w:val="auto"/>
    <w:notTrueType/>
    <w:pitch w:val="default"/>
    <w:sig w:usb0="30BE6320" w:usb1="30BEA4C8" w:usb2="00000000" w:usb3="30BE7828" w:csb0="30B50002" w:csb1="30B5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s 742 (SWC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20F" w:rsidRDefault="0045020F">
      <w:r>
        <w:rPr>
          <w:sz w:val="24"/>
        </w:rPr>
        <w:separator/>
      </w:r>
    </w:p>
  </w:footnote>
  <w:footnote w:type="continuationSeparator" w:id="0">
    <w:p w:rsidR="0045020F" w:rsidRDefault="00450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A96" w:rsidRDefault="00EE0A9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6</w:t>
    </w:r>
    <w:r>
      <w:rPr>
        <w:rStyle w:val="Brojstranice"/>
      </w:rPr>
      <w:fldChar w:fldCharType="end"/>
    </w:r>
  </w:p>
  <w:p w:rsidR="00EE0A96" w:rsidRDefault="00EE0A9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numFmt w:val="decimal"/>
      <w:pStyle w:val="Naslov1"/>
      <w:lvlText w:val="%1"/>
      <w:legacy w:legacy="1" w:legacySpace="0" w:legacyIndent="0"/>
      <w:lvlJc w:val="left"/>
      <w:rPr>
        <w:rFonts w:ascii="Tms Rmn" w:hAnsi="Tms Rmn" w:hint="default"/>
      </w:rPr>
    </w:lvl>
    <w:lvl w:ilvl="1">
      <w:numFmt w:val="decimal"/>
      <w:pStyle w:val="Naslov2"/>
      <w:lvlText w:val="%2"/>
      <w:legacy w:legacy="1" w:legacySpace="0" w:legacyIndent="0"/>
      <w:lvlJc w:val="left"/>
      <w:rPr>
        <w:rFonts w:ascii="Tms Rmn" w:hAnsi="Tms Rmn" w:hint="default"/>
      </w:rPr>
    </w:lvl>
    <w:lvl w:ilvl="2">
      <w:numFmt w:val="decimal"/>
      <w:pStyle w:val="Naslov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Naslov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pStyle w:val="Naslov5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Naslov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Naslov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Naslov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Naslov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176A0064"/>
    <w:multiLevelType w:val="hybridMultilevel"/>
    <w:tmpl w:val="77545E62"/>
    <w:lvl w:ilvl="0" w:tplc="D01E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69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F04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C9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E4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A41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80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E2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5AF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9070BA"/>
    <w:multiLevelType w:val="singleLevel"/>
    <w:tmpl w:val="E30E35C0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3" w15:restartNumberingAfterBreak="0">
    <w:nsid w:val="1DD2306B"/>
    <w:multiLevelType w:val="hybridMultilevel"/>
    <w:tmpl w:val="8708A2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827A26"/>
    <w:multiLevelType w:val="singleLevel"/>
    <w:tmpl w:val="11289C64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b w:val="0"/>
        <w:i w:val="0"/>
      </w:rPr>
    </w:lvl>
  </w:abstractNum>
  <w:abstractNum w:abstractNumId="5" w15:restartNumberingAfterBreak="0">
    <w:nsid w:val="24760951"/>
    <w:multiLevelType w:val="singleLevel"/>
    <w:tmpl w:val="9308FE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B034A6"/>
    <w:multiLevelType w:val="hybridMultilevel"/>
    <w:tmpl w:val="1D4E7E28"/>
    <w:lvl w:ilvl="0" w:tplc="4D02B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88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E0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04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48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05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C9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2A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588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996F67"/>
    <w:multiLevelType w:val="hybridMultilevel"/>
    <w:tmpl w:val="0A1AC298"/>
    <w:lvl w:ilvl="0" w:tplc="2C923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88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06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0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4F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E2E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25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C2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487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387B5E"/>
    <w:multiLevelType w:val="hybridMultilevel"/>
    <w:tmpl w:val="8A3E03EA"/>
    <w:lvl w:ilvl="0" w:tplc="FBE29396">
      <w:start w:val="9"/>
      <w:numFmt w:val="decimalZero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52B3F51"/>
    <w:multiLevelType w:val="hybridMultilevel"/>
    <w:tmpl w:val="E29E8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07F21"/>
    <w:multiLevelType w:val="hybridMultilevel"/>
    <w:tmpl w:val="9AD438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CD44A6"/>
    <w:multiLevelType w:val="singleLevel"/>
    <w:tmpl w:val="F17A8834"/>
    <w:lvl w:ilvl="0">
      <w:start w:val="1"/>
      <w:numFmt w:val="bullet"/>
      <w:lvlText w:val="-"/>
      <w:lvlJc w:val="left"/>
      <w:pPr>
        <w:tabs>
          <w:tab w:val="num" w:pos="1494"/>
        </w:tabs>
        <w:ind w:left="1418" w:hanging="284"/>
      </w:pPr>
      <w:rPr>
        <w:rFonts w:ascii="font300" w:hAnsi="font300" w:hint="default"/>
      </w:rPr>
    </w:lvl>
  </w:abstractNum>
  <w:abstractNum w:abstractNumId="12" w15:restartNumberingAfterBreak="0">
    <w:nsid w:val="563906CD"/>
    <w:multiLevelType w:val="multilevel"/>
    <w:tmpl w:val="24461AE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7B2347F0"/>
    <w:multiLevelType w:val="hybridMultilevel"/>
    <w:tmpl w:val="5FC446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  <w:num w:numId="12">
    <w:abstractNumId w:val="1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DF"/>
    <w:rsid w:val="00006C09"/>
    <w:rsid w:val="0002010A"/>
    <w:rsid w:val="00027516"/>
    <w:rsid w:val="000441C2"/>
    <w:rsid w:val="000666B6"/>
    <w:rsid w:val="00072176"/>
    <w:rsid w:val="000C3F15"/>
    <w:rsid w:val="00101367"/>
    <w:rsid w:val="00126585"/>
    <w:rsid w:val="00132E0B"/>
    <w:rsid w:val="00173764"/>
    <w:rsid w:val="00190AFA"/>
    <w:rsid w:val="001A63D8"/>
    <w:rsid w:val="001A745F"/>
    <w:rsid w:val="001C4FE7"/>
    <w:rsid w:val="001E1198"/>
    <w:rsid w:val="001E4A65"/>
    <w:rsid w:val="00200C22"/>
    <w:rsid w:val="00210381"/>
    <w:rsid w:val="00242571"/>
    <w:rsid w:val="0025771D"/>
    <w:rsid w:val="0026079D"/>
    <w:rsid w:val="00270996"/>
    <w:rsid w:val="00283DC3"/>
    <w:rsid w:val="002A2F57"/>
    <w:rsid w:val="002A5F65"/>
    <w:rsid w:val="002B7905"/>
    <w:rsid w:val="002C7E68"/>
    <w:rsid w:val="002F2B5E"/>
    <w:rsid w:val="00301467"/>
    <w:rsid w:val="003270E8"/>
    <w:rsid w:val="00350122"/>
    <w:rsid w:val="003562EA"/>
    <w:rsid w:val="00375C4C"/>
    <w:rsid w:val="00395478"/>
    <w:rsid w:val="003959B5"/>
    <w:rsid w:val="003D3DF0"/>
    <w:rsid w:val="00416317"/>
    <w:rsid w:val="004178FC"/>
    <w:rsid w:val="00421C43"/>
    <w:rsid w:val="0045020F"/>
    <w:rsid w:val="00453E21"/>
    <w:rsid w:val="0046249A"/>
    <w:rsid w:val="00465484"/>
    <w:rsid w:val="004668A3"/>
    <w:rsid w:val="00475DE8"/>
    <w:rsid w:val="004826FD"/>
    <w:rsid w:val="004A5FC5"/>
    <w:rsid w:val="004C5FF2"/>
    <w:rsid w:val="004E3FFB"/>
    <w:rsid w:val="004E7036"/>
    <w:rsid w:val="004F4ED8"/>
    <w:rsid w:val="00504A2E"/>
    <w:rsid w:val="00511D2D"/>
    <w:rsid w:val="00524F70"/>
    <w:rsid w:val="005416A6"/>
    <w:rsid w:val="005C53B1"/>
    <w:rsid w:val="005F28F2"/>
    <w:rsid w:val="00606438"/>
    <w:rsid w:val="00631209"/>
    <w:rsid w:val="006924EF"/>
    <w:rsid w:val="006B3B64"/>
    <w:rsid w:val="006B5524"/>
    <w:rsid w:val="006D5094"/>
    <w:rsid w:val="00707D26"/>
    <w:rsid w:val="00714424"/>
    <w:rsid w:val="00720CF1"/>
    <w:rsid w:val="00721FB6"/>
    <w:rsid w:val="00722898"/>
    <w:rsid w:val="00757D3F"/>
    <w:rsid w:val="007627D4"/>
    <w:rsid w:val="00771904"/>
    <w:rsid w:val="007821CF"/>
    <w:rsid w:val="007838E4"/>
    <w:rsid w:val="007C249E"/>
    <w:rsid w:val="007E3E48"/>
    <w:rsid w:val="00803830"/>
    <w:rsid w:val="00825B35"/>
    <w:rsid w:val="00826CA6"/>
    <w:rsid w:val="008436CB"/>
    <w:rsid w:val="00865071"/>
    <w:rsid w:val="00875BD4"/>
    <w:rsid w:val="00875F2C"/>
    <w:rsid w:val="008B1762"/>
    <w:rsid w:val="008B48CF"/>
    <w:rsid w:val="008B7D82"/>
    <w:rsid w:val="008C19E7"/>
    <w:rsid w:val="008D4A3B"/>
    <w:rsid w:val="008F6107"/>
    <w:rsid w:val="009072D0"/>
    <w:rsid w:val="009136D8"/>
    <w:rsid w:val="00923896"/>
    <w:rsid w:val="009442F6"/>
    <w:rsid w:val="00952C4F"/>
    <w:rsid w:val="009751AA"/>
    <w:rsid w:val="0098794B"/>
    <w:rsid w:val="009A72FE"/>
    <w:rsid w:val="009C2C4E"/>
    <w:rsid w:val="009F13CC"/>
    <w:rsid w:val="009F451B"/>
    <w:rsid w:val="00A10978"/>
    <w:rsid w:val="00A20E60"/>
    <w:rsid w:val="00A24968"/>
    <w:rsid w:val="00A25E64"/>
    <w:rsid w:val="00A35491"/>
    <w:rsid w:val="00A704EB"/>
    <w:rsid w:val="00A95393"/>
    <w:rsid w:val="00AA41CA"/>
    <w:rsid w:val="00AB42B8"/>
    <w:rsid w:val="00AD1759"/>
    <w:rsid w:val="00AE6A7A"/>
    <w:rsid w:val="00B00D89"/>
    <w:rsid w:val="00B10773"/>
    <w:rsid w:val="00B30381"/>
    <w:rsid w:val="00B37B97"/>
    <w:rsid w:val="00B951CD"/>
    <w:rsid w:val="00B96B2F"/>
    <w:rsid w:val="00BA5DF2"/>
    <w:rsid w:val="00BB00EF"/>
    <w:rsid w:val="00BB5724"/>
    <w:rsid w:val="00BC3243"/>
    <w:rsid w:val="00BD1706"/>
    <w:rsid w:val="00C233FE"/>
    <w:rsid w:val="00C505D5"/>
    <w:rsid w:val="00C50699"/>
    <w:rsid w:val="00C73B6B"/>
    <w:rsid w:val="00C76C4E"/>
    <w:rsid w:val="00C80AEB"/>
    <w:rsid w:val="00C9538B"/>
    <w:rsid w:val="00CC01C2"/>
    <w:rsid w:val="00CE79D3"/>
    <w:rsid w:val="00CF5A7B"/>
    <w:rsid w:val="00D404C8"/>
    <w:rsid w:val="00D711FF"/>
    <w:rsid w:val="00D84D27"/>
    <w:rsid w:val="00D90445"/>
    <w:rsid w:val="00DB0133"/>
    <w:rsid w:val="00DB7B3D"/>
    <w:rsid w:val="00DC69BD"/>
    <w:rsid w:val="00DC70EC"/>
    <w:rsid w:val="00DE1C48"/>
    <w:rsid w:val="00E018B1"/>
    <w:rsid w:val="00E14C78"/>
    <w:rsid w:val="00E25B3B"/>
    <w:rsid w:val="00E44340"/>
    <w:rsid w:val="00E47365"/>
    <w:rsid w:val="00E64438"/>
    <w:rsid w:val="00E67CD0"/>
    <w:rsid w:val="00E74DA9"/>
    <w:rsid w:val="00E7634E"/>
    <w:rsid w:val="00E8312F"/>
    <w:rsid w:val="00EC4D22"/>
    <w:rsid w:val="00EC610A"/>
    <w:rsid w:val="00ED1C51"/>
    <w:rsid w:val="00ED2FE8"/>
    <w:rsid w:val="00EE0A96"/>
    <w:rsid w:val="00EE6474"/>
    <w:rsid w:val="00F56DB4"/>
    <w:rsid w:val="00F604DF"/>
    <w:rsid w:val="00F7311D"/>
    <w:rsid w:val="00F84B49"/>
    <w:rsid w:val="00FB2540"/>
    <w:rsid w:val="00FC59B7"/>
    <w:rsid w:val="00FD120F"/>
    <w:rsid w:val="00FE429A"/>
    <w:rsid w:val="00FF2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0086CF-E853-4481-8321-FC245172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12F"/>
    <w:rPr>
      <w:sz w:val="18"/>
    </w:rPr>
  </w:style>
  <w:style w:type="paragraph" w:styleId="Naslov1">
    <w:name w:val="heading 1"/>
    <w:basedOn w:val="Normal"/>
    <w:next w:val="Normal"/>
    <w:qFormat/>
    <w:rsid w:val="00E8312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E8312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slov3">
    <w:name w:val="heading 3"/>
    <w:basedOn w:val="Normal"/>
    <w:next w:val="Normal"/>
    <w:qFormat/>
    <w:rsid w:val="00E8312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slov4">
    <w:name w:val="heading 4"/>
    <w:basedOn w:val="Normal"/>
    <w:next w:val="Normal"/>
    <w:qFormat/>
    <w:rsid w:val="00E8312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E8312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E8312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slov7">
    <w:name w:val="heading 7"/>
    <w:basedOn w:val="Normal"/>
    <w:next w:val="Normal"/>
    <w:qFormat/>
    <w:rsid w:val="00E831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E831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E831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Sadraj2">
    <w:name w:val="toc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Sadraj3">
    <w:name w:val="toc 3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Sadraj4">
    <w:name w:val="toc 4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Sadraj5">
    <w:name w:val="toc 5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Sadraj6">
    <w:name w:val="toc 6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Sadraj7">
    <w:name w:val="toc 7"/>
    <w:basedOn w:val="Normal"/>
    <w:next w:val="Normal"/>
    <w:semiHidden/>
    <w:rsid w:val="00E8312F"/>
    <w:pPr>
      <w:suppressAutoHyphens/>
      <w:ind w:left="720" w:hanging="720"/>
    </w:pPr>
  </w:style>
  <w:style w:type="paragraph" w:styleId="Sadraj8">
    <w:name w:val="toc 8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Sadraj9">
    <w:name w:val="toc 9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ks1">
    <w:name w:val="index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ks2">
    <w:name w:val="index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E8312F"/>
    <w:pPr>
      <w:tabs>
        <w:tab w:val="left" w:pos="9000"/>
        <w:tab w:val="right" w:pos="9360"/>
      </w:tabs>
      <w:suppressAutoHyphens/>
    </w:pPr>
  </w:style>
  <w:style w:type="paragraph" w:styleId="Opisslike">
    <w:name w:val="caption"/>
    <w:basedOn w:val="Normal"/>
    <w:next w:val="Normal"/>
    <w:qFormat/>
    <w:rsid w:val="00E8312F"/>
    <w:rPr>
      <w:sz w:val="24"/>
    </w:rPr>
  </w:style>
  <w:style w:type="character" w:customStyle="1" w:styleId="EquationCaption">
    <w:name w:val="_Equation Caption"/>
    <w:rsid w:val="00E8312F"/>
  </w:style>
  <w:style w:type="paragraph" w:styleId="Zaglavlje">
    <w:name w:val="header"/>
    <w:basedOn w:val="Normal"/>
    <w:rsid w:val="00E8312F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8312F"/>
  </w:style>
  <w:style w:type="paragraph" w:styleId="Podnoje">
    <w:name w:val="footer"/>
    <w:basedOn w:val="Normal"/>
    <w:rsid w:val="00E8312F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rsid w:val="00E8312F"/>
    <w:pPr>
      <w:suppressAutoHyphens/>
      <w:ind w:left="1701" w:hanging="567"/>
      <w:jc w:val="both"/>
    </w:pPr>
    <w:rPr>
      <w:rFonts w:ascii="font300" w:eastAsia="font300" w:hAnsi="font300"/>
      <w:sz w:val="24"/>
    </w:rPr>
  </w:style>
  <w:style w:type="paragraph" w:styleId="Tijeloteksta-uvlaka2">
    <w:name w:val="Body Text Indent 2"/>
    <w:aliases w:val="  uvlaka 2"/>
    <w:basedOn w:val="Normal"/>
    <w:rsid w:val="00E8312F"/>
    <w:pPr>
      <w:keepLines/>
      <w:tabs>
        <w:tab w:val="left" w:pos="1985"/>
      </w:tabs>
      <w:suppressAutoHyphens/>
      <w:ind w:left="1418" w:hanging="284"/>
      <w:jc w:val="both"/>
    </w:pPr>
    <w:rPr>
      <w:rFonts w:ascii="font300" w:eastAsia="font300" w:hAnsi="font300"/>
      <w:sz w:val="22"/>
      <w:lang w:val="en-GB"/>
    </w:rPr>
  </w:style>
  <w:style w:type="paragraph" w:styleId="Tijeloteksta-uvlaka3">
    <w:name w:val="Body Text Indent 3"/>
    <w:aliases w:val=" uvlaka 3"/>
    <w:basedOn w:val="Normal"/>
    <w:rsid w:val="00E8312F"/>
    <w:pPr>
      <w:suppressAutoHyphens/>
      <w:ind w:left="1134" w:hanging="567"/>
      <w:jc w:val="both"/>
    </w:pPr>
    <w:rPr>
      <w:rFonts w:ascii="Swiss 742 (SWC)" w:eastAsia="font300" w:hAnsi="Swiss 742 (SWC)"/>
      <w:sz w:val="24"/>
    </w:rPr>
  </w:style>
  <w:style w:type="paragraph" w:styleId="Odlomakpopisa">
    <w:name w:val="List Paragraph"/>
    <w:basedOn w:val="Normal"/>
    <w:uiPriority w:val="34"/>
    <w:qFormat/>
    <w:rsid w:val="00DB0133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606438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0643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1E1198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03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NATJECATELJSKI PRAVILNIK</vt:lpstr>
      <vt:lpstr>NATJECATELJSKI PRAVILNIK</vt:lpstr>
    </vt:vector>
  </TitlesOfParts>
  <Company>Unknown Organization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NATJECATELJSKI PRAVILNIK</dc:title>
  <dc:creator>PIK Vrbovec</dc:creator>
  <cp:lastModifiedBy>test</cp:lastModifiedBy>
  <cp:revision>2</cp:revision>
  <cp:lastPrinted>2015-03-12T08:42:00Z</cp:lastPrinted>
  <dcterms:created xsi:type="dcterms:W3CDTF">2016-01-13T08:00:00Z</dcterms:created>
  <dcterms:modified xsi:type="dcterms:W3CDTF">2016-01-13T08:00:00Z</dcterms:modified>
</cp:coreProperties>
</file>